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E6" w:rsidRDefault="00B43AE6" w:rsidP="00B43AE6">
      <w:pPr>
        <w:pStyle w:val="a3"/>
        <w:spacing w:before="0" w:beforeAutospacing="0" w:after="288" w:afterAutospacing="0"/>
        <w:textAlignment w:val="baseline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 </w:t>
      </w:r>
    </w:p>
    <w:p w:rsidR="00B43AE6" w:rsidRDefault="00B43AE6" w:rsidP="00B43AE6">
      <w:pPr>
        <w:pStyle w:val="3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hyperlink r:id="rId6" w:history="1"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Отвал бульдозерный с механическим поворотом</w:t>
        </w:r>
      </w:hyperlink>
    </w:p>
    <w:tbl>
      <w:tblPr>
        <w:tblW w:w="130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955"/>
        <w:gridCol w:w="3045"/>
        <w:gridCol w:w="3405"/>
      </w:tblGrid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>Параметры</w:t>
            </w:r>
          </w:p>
        </w:tc>
        <w:tc>
          <w:tcPr>
            <w:tcW w:w="9405" w:type="dxa"/>
            <w:gridSpan w:val="3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  <w:rPr>
                <w:color w:val="FFFFFF"/>
              </w:rPr>
            </w:pPr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 xml:space="preserve">Характеристики при </w:t>
            </w:r>
            <w:proofErr w:type="spellStart"/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>агрегатировании</w:t>
            </w:r>
            <w:proofErr w:type="spellEnd"/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 xml:space="preserve"> с тракторами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Комплектация</w:t>
            </w:r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АГРОМАШ 30ТК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АГРОМАШ 50ТК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АГРОМАШ 60ТК</w:t>
            </w:r>
          </w:p>
        </w:tc>
      </w:tr>
      <w:tr w:rsidR="00B43AE6" w:rsidTr="00B43AE6">
        <w:trPr>
          <w:trHeight w:val="43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Модель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КУМ-3.27; КУМ-3.28; КУМ-3.39; КУМ-3.40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КУМ-3,31; КУМ-3, 32; КУМ-3,43; КУМ-3,44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КУМ-3,35; КУМ-3, 36; КУМ-3,47; КУМ-3,48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Производительность расчетная, м³/час</w:t>
            </w:r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Толщина убираемого слоя снега, мм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Ширина рабочей зоны, мм</w:t>
            </w:r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Масса, кг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280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280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280</w:t>
            </w:r>
          </w:p>
        </w:tc>
      </w:tr>
    </w:tbl>
    <w:p w:rsidR="00B43AE6" w:rsidRDefault="00B43AE6" w:rsidP="00B43AE6">
      <w:pPr>
        <w:pStyle w:val="3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hyperlink r:id="rId7" w:history="1"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Отвал бульдозерный с гидравлическим поворотом</w:t>
        </w:r>
      </w:hyperlink>
    </w:p>
    <w:tbl>
      <w:tblPr>
        <w:tblW w:w="130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955"/>
        <w:gridCol w:w="3045"/>
        <w:gridCol w:w="3405"/>
      </w:tblGrid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>Параметры</w:t>
            </w:r>
          </w:p>
        </w:tc>
        <w:tc>
          <w:tcPr>
            <w:tcW w:w="9405" w:type="dxa"/>
            <w:gridSpan w:val="3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  <w:rPr>
                <w:color w:val="FFFFFF"/>
              </w:rPr>
            </w:pPr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 xml:space="preserve">Характеристики при </w:t>
            </w:r>
            <w:proofErr w:type="spellStart"/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>агрегатировании</w:t>
            </w:r>
            <w:proofErr w:type="spellEnd"/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 xml:space="preserve"> с тракторами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Комплектация</w:t>
            </w:r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АГРОМАШ 30ТК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АГРОМАШ 50ТК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АГРОМАШ 60ТК</w:t>
            </w:r>
          </w:p>
        </w:tc>
      </w:tr>
      <w:tr w:rsidR="00B43AE6" w:rsidTr="00B43AE6">
        <w:trPr>
          <w:trHeight w:val="43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Модель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КУМ-3.25; КУМ-3.26; КУМ-3.37; КУМ-3.38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КУМ-3,29; КУМ-3,30; КУМ-3, 41; КУМ-3, 42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КУМ-3,33; КУМ-3,34; КУМ-3, 45; КУМ-3, 46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Производительность расчетная, м³/час</w:t>
            </w:r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Толщина убираемого слоя снега, мм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Ширина рабочей зоны, мм</w:t>
            </w:r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Масса, кг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300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300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300</w:t>
            </w:r>
          </w:p>
        </w:tc>
      </w:tr>
    </w:tbl>
    <w:p w:rsidR="00B43AE6" w:rsidRDefault="00B43AE6" w:rsidP="00B43AE6">
      <w:pPr>
        <w:pStyle w:val="3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hyperlink r:id="rId8" w:history="1"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Отвал плужный с механическим поворотом</w:t>
        </w:r>
      </w:hyperlink>
    </w:p>
    <w:tbl>
      <w:tblPr>
        <w:tblW w:w="130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955"/>
        <w:gridCol w:w="3045"/>
        <w:gridCol w:w="3405"/>
      </w:tblGrid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>Параметры</w:t>
            </w:r>
          </w:p>
        </w:tc>
        <w:tc>
          <w:tcPr>
            <w:tcW w:w="9405" w:type="dxa"/>
            <w:gridSpan w:val="3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  <w:rPr>
                <w:color w:val="FFFFFF"/>
              </w:rPr>
            </w:pPr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 xml:space="preserve">Характеристики при </w:t>
            </w:r>
            <w:proofErr w:type="spellStart"/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>агрегатировании</w:t>
            </w:r>
            <w:proofErr w:type="spellEnd"/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 xml:space="preserve"> с тракторами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Комплектация</w:t>
            </w:r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АГРОМАШ 30ТК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АГРОМАШ 50ТК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АГРОМАШ 60ТК</w:t>
            </w:r>
          </w:p>
        </w:tc>
      </w:tr>
      <w:tr w:rsidR="00B43AE6" w:rsidTr="00B43AE6">
        <w:trPr>
          <w:trHeight w:val="43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Модель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КУМ-3.03; КУМ-3.04; КУМ-3.15; КУМ-3.16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КУМ-3.07;КУМ-3.08; КУМ-3.19; КУМ-3.20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КУМ-3,11; КУМ-3,12; КУМ-3, 23; КУМ-3,24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Производительность расчетная, м³/час</w:t>
            </w:r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Толщина убираемого слоя снега, мм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Ширина рабочей зоны, мм</w:t>
            </w:r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Масса, кг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170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170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170</w:t>
            </w:r>
          </w:p>
        </w:tc>
      </w:tr>
    </w:tbl>
    <w:p w:rsidR="00B43AE6" w:rsidRDefault="00B43AE6" w:rsidP="00B43AE6">
      <w:pPr>
        <w:pStyle w:val="3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hyperlink r:id="rId9" w:history="1"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Отвал плужный с гидравлическим поворотом</w:t>
        </w:r>
      </w:hyperlink>
    </w:p>
    <w:tbl>
      <w:tblPr>
        <w:tblW w:w="121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2702"/>
        <w:gridCol w:w="2779"/>
        <w:gridCol w:w="3088"/>
      </w:tblGrid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lastRenderedPageBreak/>
              <w:t>Параметры</w:t>
            </w:r>
          </w:p>
        </w:tc>
        <w:tc>
          <w:tcPr>
            <w:tcW w:w="9405" w:type="dxa"/>
            <w:gridSpan w:val="3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  <w:rPr>
                <w:color w:val="FFFFFF"/>
              </w:rPr>
            </w:pPr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 xml:space="preserve">Характеристики при </w:t>
            </w:r>
            <w:proofErr w:type="spellStart"/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>агрегатировании</w:t>
            </w:r>
            <w:proofErr w:type="spellEnd"/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 xml:space="preserve"> с тракторами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Комплектация</w:t>
            </w:r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АГРОМАШ 30ТК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АГРОМАШ 50ТК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АГРОМАШ 60ТК</w:t>
            </w:r>
          </w:p>
        </w:tc>
      </w:tr>
      <w:tr w:rsidR="00B43AE6" w:rsidTr="00B43AE6">
        <w:trPr>
          <w:trHeight w:val="43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Модель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КУМ-3.25; КУМ-3.26; КУМ-3.37; КУМ-3.38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КУМ-3,29; КУМ-3,30; КУМ-3, 41; КУМ-3, 42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КУМ-3,33; КУМ-3,34; КУМ-3, 45; КУМ-3, 46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Производительность расчетная, м³/час</w:t>
            </w:r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Толщина убираемого слоя снега, мм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Ширина рабочей зоны, мм</w:t>
            </w:r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r>
              <w:rPr>
                <w:rStyle w:val="a4"/>
                <w:rFonts w:ascii="inherit" w:hAnsi="inherit"/>
                <w:bdr w:val="none" w:sz="0" w:space="0" w:color="auto" w:frame="1"/>
              </w:rPr>
              <w:t>Масса, кг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200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200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200</w:t>
            </w:r>
          </w:p>
        </w:tc>
      </w:tr>
    </w:tbl>
    <w:p w:rsidR="00B43AE6" w:rsidRPr="00B43AE6" w:rsidRDefault="00B43AE6" w:rsidP="00B43AE6">
      <w:r>
        <w:br/>
      </w:r>
    </w:p>
    <w:tbl>
      <w:tblPr>
        <w:tblW w:w="130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955"/>
        <w:gridCol w:w="3045"/>
        <w:gridCol w:w="3405"/>
      </w:tblGrid>
      <w:tr w:rsidR="00B43AE6" w:rsidRP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pPr>
              <w:rPr>
                <w:color w:val="FFFFFF"/>
              </w:rPr>
            </w:pPr>
            <w:proofErr w:type="spellStart"/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>Specifications</w:t>
            </w:r>
            <w:proofErr w:type="spellEnd"/>
          </w:p>
        </w:tc>
        <w:tc>
          <w:tcPr>
            <w:tcW w:w="9405" w:type="dxa"/>
            <w:gridSpan w:val="3"/>
            <w:shd w:val="clear" w:color="auto" w:fill="FFFFFF"/>
            <w:vAlign w:val="center"/>
            <w:hideMark/>
          </w:tcPr>
          <w:p w:rsidR="00B43AE6" w:rsidRPr="00B43AE6" w:rsidRDefault="00B43AE6">
            <w:pPr>
              <w:jc w:val="center"/>
              <w:rPr>
                <w:color w:val="FFFFFF"/>
                <w:lang w:val="en-US"/>
              </w:rPr>
            </w:pPr>
            <w:r w:rsidRPr="00B43AE6">
              <w:rPr>
                <w:rStyle w:val="a4"/>
                <w:rFonts w:ascii="inherit" w:hAnsi="inherit"/>
                <w:color w:val="FFFFFF"/>
                <w:bdr w:val="none" w:sz="0" w:space="0" w:color="auto" w:frame="1"/>
                <w:lang w:val="en-US"/>
              </w:rPr>
              <w:t>Characteristics when assembled with tractors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Version</w:t>
            </w:r>
            <w:proofErr w:type="spellEnd"/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AGROMASH 30TK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AGROMASH 50TK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AGROMASH 60TK</w:t>
            </w:r>
          </w:p>
        </w:tc>
      </w:tr>
      <w:tr w:rsidR="00B43AE6" w:rsidTr="00B43AE6">
        <w:trPr>
          <w:trHeight w:val="43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Model</w:t>
            </w:r>
            <w:proofErr w:type="spellEnd"/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KUM-3.27; KUM-3.28; KUM-3.39; KUM-3.40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KUM-3,31; KUM-3, 32; KUM-3,43; KUM-3,44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KUM-3,35; KUM-3, 36; KUM-3,47; KUM-3,48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Rated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> 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productivity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>, m³/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hour</w:t>
            </w:r>
            <w:proofErr w:type="spellEnd"/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Pr="00B43AE6" w:rsidRDefault="00B43AE6">
            <w:pPr>
              <w:rPr>
                <w:lang w:val="en-US"/>
              </w:rPr>
            </w:pPr>
            <w:r w:rsidRPr="00B43AE6">
              <w:rPr>
                <w:rStyle w:val="a4"/>
                <w:rFonts w:ascii="inherit" w:hAnsi="inherit"/>
                <w:bdr w:val="none" w:sz="0" w:space="0" w:color="auto" w:frame="1"/>
                <w:lang w:val="en-US"/>
              </w:rPr>
              <w:t>Thickness of the removed snow layer, mm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Operating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area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width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>, m</w:t>
            </w:r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Weight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kg</w:t>
            </w:r>
            <w:proofErr w:type="spellEnd"/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280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280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280</w:t>
            </w:r>
          </w:p>
        </w:tc>
      </w:tr>
    </w:tbl>
    <w:p w:rsidR="00B43AE6" w:rsidRDefault="00B43AE6" w:rsidP="00B43AE6">
      <w:pPr>
        <w:pStyle w:val="3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hyperlink r:id="rId10" w:history="1">
        <w:proofErr w:type="spellStart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Hydraulically</w:t>
        </w:r>
        <w:proofErr w:type="spellEnd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angled</w:t>
        </w:r>
        <w:proofErr w:type="spellEnd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dozer</w:t>
        </w:r>
        <w:proofErr w:type="spellEnd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blade</w:t>
        </w:r>
        <w:proofErr w:type="spellEnd"/>
      </w:hyperlink>
    </w:p>
    <w:tbl>
      <w:tblPr>
        <w:tblW w:w="130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955"/>
        <w:gridCol w:w="3045"/>
        <w:gridCol w:w="3405"/>
      </w:tblGrid>
      <w:tr w:rsidR="00B43AE6" w:rsidRP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>Specifications</w:t>
            </w:r>
            <w:proofErr w:type="spellEnd"/>
          </w:p>
        </w:tc>
        <w:tc>
          <w:tcPr>
            <w:tcW w:w="9405" w:type="dxa"/>
            <w:gridSpan w:val="3"/>
            <w:shd w:val="clear" w:color="auto" w:fill="FFFFFF"/>
            <w:vAlign w:val="center"/>
            <w:hideMark/>
          </w:tcPr>
          <w:p w:rsidR="00B43AE6" w:rsidRPr="00B43AE6" w:rsidRDefault="00B43AE6">
            <w:pPr>
              <w:jc w:val="center"/>
              <w:rPr>
                <w:color w:val="FFFFFF"/>
                <w:lang w:val="en-US"/>
              </w:rPr>
            </w:pPr>
            <w:r w:rsidRPr="00B43AE6">
              <w:rPr>
                <w:rStyle w:val="a4"/>
                <w:rFonts w:ascii="inherit" w:hAnsi="inherit"/>
                <w:color w:val="FFFFFF"/>
                <w:bdr w:val="none" w:sz="0" w:space="0" w:color="auto" w:frame="1"/>
                <w:lang w:val="en-US"/>
              </w:rPr>
              <w:t>Characteristics when assembled with tractors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Version</w:t>
            </w:r>
            <w:proofErr w:type="spellEnd"/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AGROMASH 30TK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AGROMASH 50TK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AGROMASH 60TK</w:t>
            </w:r>
          </w:p>
        </w:tc>
      </w:tr>
      <w:tr w:rsidR="00B43AE6" w:rsidTr="00B43AE6">
        <w:trPr>
          <w:trHeight w:val="43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Model</w:t>
            </w:r>
            <w:proofErr w:type="spellEnd"/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KUM-3.25; KUM-3.26; KUM-3.37; KUM-3.38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KUM-3,29; KUM-3,30; KUM-3, 41; KUM-3, 42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KUM-3,33; KUM-3,34; KUM-3, 45; KUM-3, 46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Rated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> 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productivity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>, m³/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hour</w:t>
            </w:r>
            <w:proofErr w:type="spellEnd"/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Pr="00B43AE6" w:rsidRDefault="00B43AE6">
            <w:pPr>
              <w:rPr>
                <w:lang w:val="en-US"/>
              </w:rPr>
            </w:pPr>
            <w:r w:rsidRPr="00B43AE6">
              <w:rPr>
                <w:rStyle w:val="a4"/>
                <w:rFonts w:ascii="inherit" w:hAnsi="inherit"/>
                <w:bdr w:val="none" w:sz="0" w:space="0" w:color="auto" w:frame="1"/>
                <w:lang w:val="en-US"/>
              </w:rPr>
              <w:t>Thickness of the removed snow layer, mm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Operating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area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width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>, m</w:t>
            </w:r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Weight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kg</w:t>
            </w:r>
            <w:proofErr w:type="spellEnd"/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300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300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300</w:t>
            </w:r>
          </w:p>
        </w:tc>
      </w:tr>
    </w:tbl>
    <w:p w:rsidR="00B43AE6" w:rsidRDefault="00B43AE6" w:rsidP="00B43AE6">
      <w:pPr>
        <w:pStyle w:val="3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hyperlink r:id="rId11" w:history="1">
        <w:proofErr w:type="spellStart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Mechanically</w:t>
        </w:r>
        <w:proofErr w:type="spellEnd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angled</w:t>
        </w:r>
        <w:proofErr w:type="spellEnd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moldboard</w:t>
        </w:r>
        <w:proofErr w:type="spellEnd"/>
      </w:hyperlink>
    </w:p>
    <w:tbl>
      <w:tblPr>
        <w:tblW w:w="130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955"/>
        <w:gridCol w:w="3045"/>
        <w:gridCol w:w="3405"/>
      </w:tblGrid>
      <w:tr w:rsidR="00B43AE6" w:rsidRP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>Specifications</w:t>
            </w:r>
            <w:proofErr w:type="spellEnd"/>
          </w:p>
        </w:tc>
        <w:tc>
          <w:tcPr>
            <w:tcW w:w="9405" w:type="dxa"/>
            <w:gridSpan w:val="3"/>
            <w:shd w:val="clear" w:color="auto" w:fill="FFFFFF"/>
            <w:vAlign w:val="center"/>
            <w:hideMark/>
          </w:tcPr>
          <w:p w:rsidR="00B43AE6" w:rsidRPr="00B43AE6" w:rsidRDefault="00B43AE6">
            <w:pPr>
              <w:jc w:val="center"/>
              <w:rPr>
                <w:color w:val="FFFFFF"/>
                <w:lang w:val="en-US"/>
              </w:rPr>
            </w:pPr>
            <w:r w:rsidRPr="00B43AE6">
              <w:rPr>
                <w:rStyle w:val="a4"/>
                <w:rFonts w:ascii="inherit" w:hAnsi="inherit"/>
                <w:color w:val="FFFFFF"/>
                <w:bdr w:val="none" w:sz="0" w:space="0" w:color="auto" w:frame="1"/>
                <w:lang w:val="en-US"/>
              </w:rPr>
              <w:t>Characteristics when assembled with tractors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Version</w:t>
            </w:r>
            <w:proofErr w:type="spellEnd"/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AGROMASH 30TK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AGROMASH 50TK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AGROMASH 60TK</w:t>
            </w:r>
          </w:p>
        </w:tc>
      </w:tr>
      <w:tr w:rsidR="00B43AE6" w:rsidTr="00B43AE6">
        <w:trPr>
          <w:trHeight w:val="43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lastRenderedPageBreak/>
              <w:t>Model</w:t>
            </w:r>
            <w:proofErr w:type="spellEnd"/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KUM-3.03; KUM-3.04; KUM-3.15; KUM-3.16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KUM-3.07; KUM-3.08; KUM-3.19; KUM-3.20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KUM-3,11; KUM-3,12; KUM-3, 23; KUM-3,24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Rated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> 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productivity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>, m³/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hour</w:t>
            </w:r>
            <w:proofErr w:type="spellEnd"/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Pr="00B43AE6" w:rsidRDefault="00B43AE6">
            <w:pPr>
              <w:rPr>
                <w:lang w:val="en-US"/>
              </w:rPr>
            </w:pPr>
            <w:r w:rsidRPr="00B43AE6">
              <w:rPr>
                <w:rStyle w:val="a4"/>
                <w:rFonts w:ascii="inherit" w:hAnsi="inherit"/>
                <w:bdr w:val="none" w:sz="0" w:space="0" w:color="auto" w:frame="1"/>
                <w:lang w:val="en-US"/>
              </w:rPr>
              <w:t>Thickness of the removed snow layer, mm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Operating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area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width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>, m</w:t>
            </w:r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Weight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kg</w:t>
            </w:r>
            <w:proofErr w:type="spellEnd"/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170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170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170</w:t>
            </w:r>
          </w:p>
        </w:tc>
      </w:tr>
    </w:tbl>
    <w:p w:rsidR="00B43AE6" w:rsidRDefault="00B43AE6" w:rsidP="00B43AE6">
      <w:pPr>
        <w:pStyle w:val="3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hyperlink r:id="rId12" w:history="1">
        <w:proofErr w:type="spellStart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Hydraulically</w:t>
        </w:r>
        <w:proofErr w:type="spellEnd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angled</w:t>
        </w:r>
        <w:proofErr w:type="spellEnd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moldboard</w:t>
        </w:r>
        <w:proofErr w:type="spellEnd"/>
      </w:hyperlink>
    </w:p>
    <w:tbl>
      <w:tblPr>
        <w:tblW w:w="121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2752"/>
        <w:gridCol w:w="2831"/>
        <w:gridCol w:w="3147"/>
      </w:tblGrid>
      <w:tr w:rsidR="00B43AE6" w:rsidRP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inherit" w:hAnsi="inherit"/>
                <w:color w:val="FFFFFF"/>
                <w:bdr w:val="none" w:sz="0" w:space="0" w:color="auto" w:frame="1"/>
              </w:rPr>
              <w:t>Specifications</w:t>
            </w:r>
            <w:proofErr w:type="spellEnd"/>
          </w:p>
        </w:tc>
        <w:tc>
          <w:tcPr>
            <w:tcW w:w="9405" w:type="dxa"/>
            <w:gridSpan w:val="3"/>
            <w:shd w:val="clear" w:color="auto" w:fill="FFFFFF"/>
            <w:vAlign w:val="center"/>
            <w:hideMark/>
          </w:tcPr>
          <w:p w:rsidR="00B43AE6" w:rsidRPr="00B43AE6" w:rsidRDefault="00B43AE6">
            <w:pPr>
              <w:jc w:val="center"/>
              <w:rPr>
                <w:color w:val="FFFFFF"/>
                <w:lang w:val="en-US"/>
              </w:rPr>
            </w:pPr>
            <w:r w:rsidRPr="00B43AE6">
              <w:rPr>
                <w:rStyle w:val="a4"/>
                <w:rFonts w:ascii="inherit" w:hAnsi="inherit"/>
                <w:color w:val="FFFFFF"/>
                <w:bdr w:val="none" w:sz="0" w:space="0" w:color="auto" w:frame="1"/>
                <w:lang w:val="en-US"/>
              </w:rPr>
              <w:t>Characteristics when assembled with tractors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Version</w:t>
            </w:r>
            <w:proofErr w:type="spellEnd"/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AGROMASH 30TK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AGROMASH 50TK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AGROMASH 60TK</w:t>
            </w:r>
          </w:p>
        </w:tc>
      </w:tr>
      <w:tr w:rsidR="00B43AE6" w:rsidTr="00B43AE6">
        <w:trPr>
          <w:trHeight w:val="43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Model</w:t>
            </w:r>
            <w:proofErr w:type="spellEnd"/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KUM-3.25; KUM-3.26; KUM-3.37; KUM-3.38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KUM-3,29; KUM-3,30; KUM-3, 41; KUM-3, 42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KUM-3,33; KUM-3,34; KUM-3, 45; KUM-3, 46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Rated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> 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productivity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>, m³/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hour</w:t>
            </w:r>
            <w:proofErr w:type="spellEnd"/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20590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Pr="00B43AE6" w:rsidRDefault="00B43AE6">
            <w:pPr>
              <w:rPr>
                <w:lang w:val="en-US"/>
              </w:rPr>
            </w:pPr>
            <w:r w:rsidRPr="00B43AE6">
              <w:rPr>
                <w:rStyle w:val="a4"/>
                <w:rFonts w:ascii="inherit" w:hAnsi="inherit"/>
                <w:bdr w:val="none" w:sz="0" w:space="0" w:color="auto" w:frame="1"/>
                <w:lang w:val="en-US"/>
              </w:rPr>
              <w:t>Thickness of the removed snow layer, mm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500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5F5F5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Operating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area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width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>, m</w:t>
            </w:r>
          </w:p>
        </w:tc>
        <w:tc>
          <w:tcPr>
            <w:tcW w:w="295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  <w:tc>
          <w:tcPr>
            <w:tcW w:w="304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B43AE6" w:rsidRDefault="00B43AE6">
            <w:pPr>
              <w:jc w:val="center"/>
            </w:pPr>
            <w:r>
              <w:t>2000</w:t>
            </w:r>
          </w:p>
        </w:tc>
      </w:tr>
      <w:tr w:rsidR="00B43AE6" w:rsidTr="00B43AE6">
        <w:trPr>
          <w:trHeight w:val="315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3AE6" w:rsidRDefault="00B43AE6"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Weight</w:t>
            </w:r>
            <w:proofErr w:type="spellEnd"/>
            <w:r>
              <w:rPr>
                <w:rStyle w:val="a4"/>
                <w:rFonts w:ascii="inherit" w:hAnsi="inherit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4"/>
                <w:rFonts w:ascii="inherit" w:hAnsi="inherit"/>
                <w:bdr w:val="none" w:sz="0" w:space="0" w:color="auto" w:frame="1"/>
              </w:rPr>
              <w:t>kg</w:t>
            </w:r>
            <w:proofErr w:type="spellEnd"/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200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200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B43AE6" w:rsidRDefault="00B43AE6">
            <w:pPr>
              <w:jc w:val="center"/>
            </w:pPr>
            <w:r>
              <w:t>200</w:t>
            </w:r>
          </w:p>
        </w:tc>
      </w:tr>
    </w:tbl>
    <w:p w:rsidR="00981463" w:rsidRPr="00B43AE6" w:rsidRDefault="00981463" w:rsidP="00B43AE6">
      <w:bookmarkStart w:id="0" w:name="_GoBack"/>
      <w:bookmarkEnd w:id="0"/>
    </w:p>
    <w:sectPr w:rsidR="00981463" w:rsidRPr="00B43AE6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C48CE"/>
    <w:rsid w:val="004C62ED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53A86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C42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mh.com/kommunalno-uborochnye-mashin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gromh.com/kommunalno-uborochnye-mashiny/" TargetMode="External"/><Relationship Id="rId12" Type="http://schemas.openxmlformats.org/officeDocument/2006/relationships/hyperlink" Target="http://agromh.com/kommunalno-uborochnye-mashiny/?lang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gromh.com/kommunalno-uborochnye-mashiny/" TargetMode="External"/><Relationship Id="rId11" Type="http://schemas.openxmlformats.org/officeDocument/2006/relationships/hyperlink" Target="http://agromh.com/kommunalno-uborochnye-mashiny/?lang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gromh.com/kommunalno-uborochnye-mashiny/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romh.com/kommunalno-uborochnye-mashin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076C-15F8-41CF-B2A9-B6EB7407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188</cp:revision>
  <dcterms:created xsi:type="dcterms:W3CDTF">2018-06-09T10:16:00Z</dcterms:created>
  <dcterms:modified xsi:type="dcterms:W3CDTF">2018-09-04T00:52:00Z</dcterms:modified>
</cp:coreProperties>
</file>